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3C72" w14:textId="77777777" w:rsidR="003A2712" w:rsidRDefault="003A2712" w:rsidP="003A2712">
      <w:pPr>
        <w:rPr>
          <w:rFonts w:ascii="Calibri" w:hAnsi="Calibri" w:cs="Arial"/>
          <w:b/>
          <w:color w:val="2E74B5"/>
          <w:sz w:val="28"/>
          <w:szCs w:val="28"/>
          <w:lang w:val="en-GB"/>
        </w:rPr>
      </w:pPr>
    </w:p>
    <w:p w14:paraId="4E5CA11C" w14:textId="77777777" w:rsidR="00BA76C6" w:rsidRDefault="003A2712" w:rsidP="003A2712">
      <w:pPr>
        <w:rPr>
          <w:rFonts w:ascii="Calibri" w:hAnsi="Calibri" w:cs="Arial"/>
          <w:b/>
          <w:color w:val="2E74B5"/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52EC4989" wp14:editId="4DCDE050">
            <wp:extent cx="2903220" cy="960120"/>
            <wp:effectExtent l="0" t="0" r="0" b="0"/>
            <wp:docPr id="94830824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F5F447F-8868-4003-A847-AE21B74A59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DCD">
        <w:rPr>
          <w:rFonts w:ascii="Calibri" w:hAnsi="Calibri"/>
        </w:rPr>
        <w:tab/>
      </w:r>
    </w:p>
    <w:p w14:paraId="6A065D22" w14:textId="4F557C11" w:rsidR="003A2712" w:rsidRPr="00BA76C6" w:rsidRDefault="000230D6" w:rsidP="003A2712">
      <w:pPr>
        <w:rPr>
          <w:rFonts w:ascii="Calibri" w:hAnsi="Calibri" w:cs="Arial"/>
          <w:b/>
          <w:color w:val="2E74B5"/>
          <w:sz w:val="28"/>
          <w:szCs w:val="28"/>
          <w:lang w:val="en-GB"/>
        </w:rPr>
      </w:pPr>
      <w:r>
        <w:rPr>
          <w:rFonts w:ascii="Arial" w:hAnsi="Arial" w:cs="Arial"/>
          <w:b/>
        </w:rPr>
        <w:t>S</w:t>
      </w:r>
      <w:r w:rsidR="0073095F">
        <w:rPr>
          <w:rFonts w:ascii="Arial" w:hAnsi="Arial" w:cs="Arial"/>
          <w:b/>
        </w:rPr>
        <w:t>enior</w:t>
      </w:r>
      <w:r w:rsidR="008B7B6D">
        <w:rPr>
          <w:rFonts w:ascii="Arial" w:hAnsi="Arial" w:cs="Arial"/>
          <w:b/>
        </w:rPr>
        <w:t xml:space="preserve"> I</w:t>
      </w:r>
      <w:r w:rsidR="0073095F">
        <w:rPr>
          <w:rFonts w:ascii="Arial" w:hAnsi="Arial" w:cs="Arial"/>
          <w:b/>
        </w:rPr>
        <w:t xml:space="preserve">ndependence and Wellbeing Officer (Activities </w:t>
      </w:r>
      <w:proofErr w:type="spellStart"/>
      <w:r w:rsidR="0073095F">
        <w:rPr>
          <w:rFonts w:ascii="Arial" w:hAnsi="Arial" w:cs="Arial"/>
          <w:b/>
        </w:rPr>
        <w:t>Programme</w:t>
      </w:r>
      <w:proofErr w:type="spellEnd"/>
      <w:r w:rsidR="0073095F">
        <w:rPr>
          <w:rFonts w:ascii="Arial" w:hAnsi="Arial" w:cs="Arial"/>
          <w:b/>
        </w:rPr>
        <w:t>)</w:t>
      </w:r>
    </w:p>
    <w:p w14:paraId="250D1170" w14:textId="3F920E8E" w:rsidR="00BA76C6" w:rsidRDefault="008B7B6D" w:rsidP="003A27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 </w:t>
      </w:r>
      <w:r w:rsidR="003A2712" w:rsidRPr="004B021A">
        <w:rPr>
          <w:rFonts w:ascii="Arial" w:hAnsi="Arial" w:cs="Arial"/>
        </w:rPr>
        <w:t>hours a week</w:t>
      </w:r>
      <w:r w:rsidR="00BA76C6">
        <w:rPr>
          <w:rFonts w:ascii="Arial" w:hAnsi="Arial" w:cs="Arial"/>
        </w:rPr>
        <w:t>.</w:t>
      </w:r>
    </w:p>
    <w:p w14:paraId="36BFAA08" w14:textId="390A4C1D" w:rsidR="00BA76C6" w:rsidRPr="004B021A" w:rsidRDefault="00BA76C6" w:rsidP="003A271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Llandough</w:t>
      </w:r>
      <w:proofErr w:type="spellEnd"/>
      <w:r>
        <w:rPr>
          <w:rFonts w:ascii="Arial" w:hAnsi="Arial" w:cs="Arial"/>
        </w:rPr>
        <w:t>, Vale of Glamorgan.</w:t>
      </w:r>
    </w:p>
    <w:p w14:paraId="391E1DFA" w14:textId="30B958FA" w:rsidR="003A2712" w:rsidRPr="00837733" w:rsidRDefault="00C84E6F" w:rsidP="00837733">
      <w:pPr>
        <w:tabs>
          <w:tab w:val="left" w:pos="1843"/>
        </w:tabs>
        <w:ind w:left="2268" w:hanging="2268"/>
        <w:jc w:val="both"/>
        <w:rPr>
          <w:rFonts w:ascii="Arial" w:hAnsi="Arial" w:cs="Arial"/>
          <w:bCs/>
        </w:rPr>
      </w:pPr>
      <w:r w:rsidRPr="00E22109">
        <w:rPr>
          <w:rFonts w:ascii="Arial" w:hAnsi="Arial" w:cs="Arial"/>
          <w:bCs/>
        </w:rPr>
        <w:t>£</w:t>
      </w:r>
      <w:r w:rsidR="007D640B" w:rsidRPr="00E22109">
        <w:rPr>
          <w:rFonts w:ascii="Arial" w:hAnsi="Arial" w:cs="Arial"/>
          <w:bCs/>
          <w:color w:val="000000"/>
        </w:rPr>
        <w:t>27,871- £31,506</w:t>
      </w:r>
      <w:r w:rsidR="007D640B" w:rsidRPr="00E22109">
        <w:rPr>
          <w:rFonts w:ascii="Calibri" w:hAnsi="Calibri" w:cs="Calibri"/>
          <w:bCs/>
          <w:color w:val="000000"/>
        </w:rPr>
        <w:t xml:space="preserve"> </w:t>
      </w:r>
      <w:r w:rsidRPr="00E22109">
        <w:rPr>
          <w:rFonts w:ascii="Arial" w:hAnsi="Arial" w:cs="Arial"/>
          <w:bCs/>
        </w:rPr>
        <w:t>per annu</w:t>
      </w:r>
      <w:r w:rsidR="008B7B6D" w:rsidRPr="00E22109">
        <w:rPr>
          <w:rFonts w:ascii="Arial" w:hAnsi="Arial" w:cs="Arial"/>
          <w:bCs/>
        </w:rPr>
        <w:t>m</w:t>
      </w:r>
      <w:r w:rsidRPr="00E22109">
        <w:rPr>
          <w:rFonts w:ascii="Arial" w:hAnsi="Arial" w:cs="Arial"/>
          <w:bCs/>
        </w:rPr>
        <w:t xml:space="preserve">. </w:t>
      </w:r>
      <w:r w:rsidR="003A2712">
        <w:rPr>
          <w:rFonts w:ascii="Arial" w:hAnsi="Arial" w:cs="Arial"/>
        </w:rPr>
        <w:t xml:space="preserve"> </w:t>
      </w:r>
    </w:p>
    <w:p w14:paraId="0D05CE60" w14:textId="13241801" w:rsidR="003A2712" w:rsidRPr="0073095F" w:rsidRDefault="00E82602" w:rsidP="003A2712">
      <w:pPr>
        <w:rPr>
          <w:rFonts w:ascii="Arial" w:hAnsi="Arial" w:cs="Arial"/>
          <w:lang w:val="en-GB"/>
        </w:rPr>
      </w:pPr>
      <w:r w:rsidRPr="0073095F">
        <w:rPr>
          <w:rFonts w:ascii="Arial" w:hAnsi="Arial" w:cs="Arial"/>
          <w:lang w:val="en-GB"/>
        </w:rPr>
        <w:t xml:space="preserve">Here at </w:t>
      </w:r>
      <w:r w:rsidR="003A2712" w:rsidRPr="0073095F">
        <w:rPr>
          <w:rFonts w:ascii="Arial" w:hAnsi="Arial" w:cs="Arial"/>
          <w:lang w:val="en-GB"/>
        </w:rPr>
        <w:t xml:space="preserve">Headway Cardiff and South East Wales </w:t>
      </w:r>
      <w:r w:rsidRPr="0073095F">
        <w:rPr>
          <w:rFonts w:ascii="Arial" w:hAnsi="Arial" w:cs="Arial"/>
          <w:lang w:val="en-GB"/>
        </w:rPr>
        <w:t>we are</w:t>
      </w:r>
      <w:r w:rsidR="00BA76C6" w:rsidRPr="0073095F">
        <w:rPr>
          <w:rFonts w:ascii="Arial" w:hAnsi="Arial" w:cs="Arial"/>
          <w:lang w:val="en-GB"/>
        </w:rPr>
        <w:t xml:space="preserve"> committed to improving the lives of people affected by Acquired Brain Injury. W</w:t>
      </w:r>
      <w:r w:rsidR="003A2712" w:rsidRPr="0073095F">
        <w:rPr>
          <w:rFonts w:ascii="Arial" w:hAnsi="Arial" w:cs="Arial"/>
          <w:lang w:val="en-GB"/>
        </w:rPr>
        <w:t>e</w:t>
      </w:r>
      <w:r w:rsidRPr="0073095F">
        <w:rPr>
          <w:rFonts w:ascii="Arial" w:hAnsi="Arial" w:cs="Arial"/>
          <w:lang w:val="en-GB"/>
        </w:rPr>
        <w:t xml:space="preserve"> a</w:t>
      </w:r>
      <w:r w:rsidR="003A2712" w:rsidRPr="0073095F">
        <w:rPr>
          <w:rFonts w:ascii="Arial" w:hAnsi="Arial" w:cs="Arial"/>
          <w:lang w:val="en-GB"/>
        </w:rPr>
        <w:t xml:space="preserve">re </w:t>
      </w:r>
      <w:r w:rsidR="00BA76C6" w:rsidRPr="0073095F">
        <w:rPr>
          <w:rFonts w:ascii="Arial" w:hAnsi="Arial" w:cs="Arial"/>
          <w:lang w:val="en-GB"/>
        </w:rPr>
        <w:t xml:space="preserve">currently </w:t>
      </w:r>
      <w:r w:rsidR="003A2712" w:rsidRPr="0073095F">
        <w:rPr>
          <w:rFonts w:ascii="Arial" w:hAnsi="Arial" w:cs="Arial"/>
          <w:lang w:val="en-GB"/>
        </w:rPr>
        <w:t>looking for a S</w:t>
      </w:r>
      <w:r w:rsidR="00E22109" w:rsidRPr="0073095F">
        <w:rPr>
          <w:rFonts w:ascii="Arial" w:hAnsi="Arial" w:cs="Arial"/>
          <w:lang w:val="en-GB"/>
        </w:rPr>
        <w:t xml:space="preserve">enior Independence and Wellbeing Officer </w:t>
      </w:r>
      <w:r w:rsidRPr="0073095F">
        <w:rPr>
          <w:rFonts w:ascii="Arial" w:hAnsi="Arial" w:cs="Arial"/>
          <w:lang w:val="en-GB"/>
        </w:rPr>
        <w:t>to over-see our Independence and Wellbeing Centre’s varied programme of activities and t</w:t>
      </w:r>
      <w:r w:rsidR="00BA76C6" w:rsidRPr="0073095F">
        <w:rPr>
          <w:rFonts w:ascii="Arial" w:hAnsi="Arial" w:cs="Arial"/>
          <w:lang w:val="en-GB"/>
        </w:rPr>
        <w:t>ak</w:t>
      </w:r>
      <w:r w:rsidRPr="0073095F">
        <w:rPr>
          <w:rFonts w:ascii="Arial" w:hAnsi="Arial" w:cs="Arial"/>
          <w:lang w:val="en-GB"/>
        </w:rPr>
        <w:t>e one of the</w:t>
      </w:r>
      <w:r w:rsidR="00BA76C6" w:rsidRPr="0073095F">
        <w:rPr>
          <w:rFonts w:ascii="Arial" w:hAnsi="Arial" w:cs="Arial"/>
          <w:lang w:val="en-GB"/>
        </w:rPr>
        <w:t xml:space="preserve"> lead role</w:t>
      </w:r>
      <w:r w:rsidRPr="0073095F">
        <w:rPr>
          <w:rFonts w:ascii="Arial" w:hAnsi="Arial" w:cs="Arial"/>
          <w:lang w:val="en-GB"/>
        </w:rPr>
        <w:t>s</w:t>
      </w:r>
      <w:r w:rsidR="00BA76C6" w:rsidRPr="0073095F">
        <w:rPr>
          <w:rFonts w:ascii="Arial" w:hAnsi="Arial" w:cs="Arial"/>
          <w:lang w:val="en-GB"/>
        </w:rPr>
        <w:t xml:space="preserve"> in co-ordinating </w:t>
      </w:r>
      <w:r w:rsidRPr="0073095F">
        <w:rPr>
          <w:rFonts w:ascii="Arial" w:hAnsi="Arial" w:cs="Arial"/>
          <w:lang w:val="en-GB"/>
        </w:rPr>
        <w:t>and delivering</w:t>
      </w:r>
      <w:r w:rsidR="00BA76C6" w:rsidRPr="0073095F">
        <w:rPr>
          <w:rFonts w:ascii="Arial" w:hAnsi="Arial" w:cs="Arial"/>
          <w:lang w:val="en-GB"/>
        </w:rPr>
        <w:t xml:space="preserve"> sessions</w:t>
      </w:r>
      <w:r w:rsidRPr="0073095F">
        <w:rPr>
          <w:rFonts w:ascii="Arial" w:hAnsi="Arial" w:cs="Arial"/>
          <w:lang w:val="en-GB"/>
        </w:rPr>
        <w:t>. This</w:t>
      </w:r>
      <w:r w:rsidR="00BA76C6" w:rsidRPr="0073095F">
        <w:rPr>
          <w:rFonts w:ascii="Arial" w:hAnsi="Arial" w:cs="Arial"/>
          <w:lang w:val="en-GB"/>
        </w:rPr>
        <w:t xml:space="preserve"> </w:t>
      </w:r>
      <w:r w:rsidRPr="0073095F">
        <w:rPr>
          <w:rFonts w:ascii="Arial" w:hAnsi="Arial" w:cs="Arial"/>
          <w:lang w:val="en-GB"/>
        </w:rPr>
        <w:t xml:space="preserve">includes </w:t>
      </w:r>
      <w:r w:rsidR="003A2712" w:rsidRPr="0073095F">
        <w:rPr>
          <w:rFonts w:ascii="Arial" w:hAnsi="Arial" w:cs="Arial"/>
          <w:lang w:val="en-GB"/>
        </w:rPr>
        <w:t xml:space="preserve">supporting </w:t>
      </w:r>
      <w:r w:rsidR="00BA76C6" w:rsidRPr="0073095F">
        <w:rPr>
          <w:rFonts w:ascii="Arial" w:hAnsi="Arial" w:cs="Arial"/>
          <w:lang w:val="en-GB"/>
        </w:rPr>
        <w:t xml:space="preserve">service user </w:t>
      </w:r>
      <w:r w:rsidR="003A2712" w:rsidRPr="0073095F">
        <w:rPr>
          <w:rFonts w:ascii="Arial" w:hAnsi="Arial" w:cs="Arial"/>
          <w:lang w:val="en-GB"/>
        </w:rPr>
        <w:t>participat</w:t>
      </w:r>
      <w:r w:rsidR="0073095F" w:rsidRPr="0073095F">
        <w:rPr>
          <w:rFonts w:ascii="Arial" w:hAnsi="Arial" w:cs="Arial"/>
          <w:lang w:val="en-GB"/>
        </w:rPr>
        <w:t>ion and interaction</w:t>
      </w:r>
      <w:r w:rsidR="003A2712" w:rsidRPr="0073095F">
        <w:rPr>
          <w:rFonts w:ascii="Arial" w:hAnsi="Arial" w:cs="Arial"/>
          <w:lang w:val="en-GB"/>
        </w:rPr>
        <w:t xml:space="preserve">, and </w:t>
      </w:r>
      <w:r w:rsidR="0073095F">
        <w:rPr>
          <w:rFonts w:ascii="Arial" w:hAnsi="Arial" w:cs="Arial"/>
          <w:lang w:val="en-GB"/>
        </w:rPr>
        <w:t>assist with</w:t>
      </w:r>
      <w:r w:rsidR="003A2712" w:rsidRPr="0073095F">
        <w:rPr>
          <w:rFonts w:ascii="Arial" w:hAnsi="Arial" w:cs="Arial"/>
          <w:lang w:val="en-GB"/>
        </w:rPr>
        <w:t xml:space="preserve"> care and emotional needs</w:t>
      </w:r>
      <w:r w:rsidR="0073095F" w:rsidRPr="0073095F">
        <w:rPr>
          <w:rFonts w:ascii="Arial" w:hAnsi="Arial" w:cs="Arial"/>
          <w:lang w:val="en-GB"/>
        </w:rPr>
        <w:t xml:space="preserve"> where required</w:t>
      </w:r>
      <w:r w:rsidR="003A2712" w:rsidRPr="0073095F">
        <w:rPr>
          <w:rFonts w:ascii="Arial" w:hAnsi="Arial" w:cs="Arial"/>
          <w:lang w:val="en-GB"/>
        </w:rPr>
        <w:t xml:space="preserve">. </w:t>
      </w:r>
    </w:p>
    <w:p w14:paraId="32D7AB9C" w14:textId="6AB98EB1" w:rsidR="00E82602" w:rsidRPr="0073095F" w:rsidRDefault="00BA76C6" w:rsidP="003A2712">
      <w:pPr>
        <w:rPr>
          <w:rFonts w:ascii="Arial" w:hAnsi="Arial" w:cs="Arial"/>
          <w:lang w:val="en-GB"/>
        </w:rPr>
      </w:pPr>
      <w:r w:rsidRPr="0073095F">
        <w:rPr>
          <w:rFonts w:ascii="Arial" w:hAnsi="Arial" w:cs="Arial"/>
          <w:lang w:val="en-GB"/>
        </w:rPr>
        <w:t>While we value experience, y</w:t>
      </w:r>
      <w:r w:rsidR="003A2712" w:rsidRPr="0073095F">
        <w:rPr>
          <w:rFonts w:ascii="Arial" w:hAnsi="Arial" w:cs="Arial"/>
          <w:lang w:val="en-GB"/>
        </w:rPr>
        <w:t>ou might have a background as a care</w:t>
      </w:r>
      <w:r w:rsidRPr="0073095F">
        <w:rPr>
          <w:rFonts w:ascii="Arial" w:hAnsi="Arial" w:cs="Arial"/>
          <w:lang w:val="en-GB"/>
        </w:rPr>
        <w:t xml:space="preserve"> or support</w:t>
      </w:r>
      <w:r w:rsidR="003A2712" w:rsidRPr="0073095F">
        <w:rPr>
          <w:rFonts w:ascii="Arial" w:hAnsi="Arial" w:cs="Arial"/>
          <w:lang w:val="en-GB"/>
        </w:rPr>
        <w:t xml:space="preserve"> worker</w:t>
      </w:r>
      <w:r w:rsidRPr="0073095F">
        <w:rPr>
          <w:rFonts w:ascii="Arial" w:hAnsi="Arial" w:cs="Arial"/>
          <w:lang w:val="en-GB"/>
        </w:rPr>
        <w:t>, a</w:t>
      </w:r>
      <w:r w:rsidR="003A2712" w:rsidRPr="0073095F">
        <w:rPr>
          <w:rFonts w:ascii="Arial" w:hAnsi="Arial" w:cs="Arial"/>
          <w:lang w:val="en-GB"/>
        </w:rPr>
        <w:t xml:space="preserve"> qualification in Health and Social Care or Psychology</w:t>
      </w:r>
      <w:r w:rsidRPr="0073095F">
        <w:rPr>
          <w:rFonts w:ascii="Arial" w:hAnsi="Arial" w:cs="Arial"/>
          <w:lang w:val="en-GB"/>
        </w:rPr>
        <w:t xml:space="preserve"> or experience working within a childcare or </w:t>
      </w:r>
      <w:r w:rsidR="00E117EE" w:rsidRPr="0073095F">
        <w:rPr>
          <w:rFonts w:ascii="Arial" w:hAnsi="Arial" w:cs="Arial"/>
          <w:lang w:val="en-GB"/>
        </w:rPr>
        <w:t>education</w:t>
      </w:r>
      <w:r w:rsidRPr="0073095F">
        <w:rPr>
          <w:rFonts w:ascii="Arial" w:hAnsi="Arial" w:cs="Arial"/>
          <w:lang w:val="en-GB"/>
        </w:rPr>
        <w:t xml:space="preserve"> setting, what is most important to us is your </w:t>
      </w:r>
      <w:r w:rsidR="00E82602" w:rsidRPr="0073095F">
        <w:rPr>
          <w:rFonts w:ascii="Arial" w:hAnsi="Arial" w:cs="Arial"/>
          <w:lang w:val="en-GB"/>
        </w:rPr>
        <w:t>current capabilities, coupled with your potential to learn and develop.</w:t>
      </w:r>
    </w:p>
    <w:p w14:paraId="20FEABAE" w14:textId="5EBF5674" w:rsidR="001E0D69" w:rsidRPr="00D04256" w:rsidRDefault="00E82602" w:rsidP="001E0D69">
      <w:pPr>
        <w:rPr>
          <w:rFonts w:ascii="Arial" w:hAnsi="Arial" w:cs="Arial"/>
          <w:lang w:val="en-GB"/>
        </w:rPr>
      </w:pPr>
      <w:r w:rsidRPr="0073095F">
        <w:rPr>
          <w:rFonts w:ascii="Arial" w:hAnsi="Arial" w:cs="Arial"/>
          <w:lang w:val="en-GB"/>
        </w:rPr>
        <w:t xml:space="preserve">If doing something meaningful is what motivates you, and you are </w:t>
      </w:r>
      <w:r w:rsidR="003A2712" w:rsidRPr="0073095F">
        <w:rPr>
          <w:rFonts w:ascii="Arial" w:hAnsi="Arial" w:cs="Arial"/>
          <w:lang w:val="en-GB"/>
        </w:rPr>
        <w:t xml:space="preserve">empathetic, empowering, compassionate, cooperative, insightful, </w:t>
      </w:r>
      <w:r w:rsidRPr="0073095F">
        <w:rPr>
          <w:rFonts w:ascii="Arial" w:hAnsi="Arial" w:cs="Arial"/>
          <w:lang w:val="en-GB"/>
        </w:rPr>
        <w:t xml:space="preserve">reflective, creative, organised and effective </w:t>
      </w:r>
      <w:r w:rsidR="003A2712" w:rsidRPr="0073095F">
        <w:rPr>
          <w:rFonts w:ascii="Arial" w:hAnsi="Arial" w:cs="Arial"/>
          <w:lang w:val="en-GB"/>
        </w:rPr>
        <w:t xml:space="preserve">with </w:t>
      </w:r>
      <w:r w:rsidR="0073095F" w:rsidRPr="0073095F">
        <w:rPr>
          <w:rFonts w:ascii="Arial" w:hAnsi="Arial" w:cs="Arial"/>
          <w:lang w:val="en-GB"/>
        </w:rPr>
        <w:t>great</w:t>
      </w:r>
      <w:r w:rsidRPr="0073095F">
        <w:rPr>
          <w:rFonts w:ascii="Arial" w:hAnsi="Arial" w:cs="Arial"/>
          <w:lang w:val="en-GB"/>
        </w:rPr>
        <w:t xml:space="preserve"> interpersonal</w:t>
      </w:r>
      <w:r w:rsidR="003A2712" w:rsidRPr="0073095F">
        <w:rPr>
          <w:rFonts w:ascii="Arial" w:hAnsi="Arial" w:cs="Arial"/>
          <w:lang w:val="en-GB"/>
        </w:rPr>
        <w:t xml:space="preserve"> skills</w:t>
      </w:r>
      <w:r w:rsidRPr="0073095F">
        <w:rPr>
          <w:rFonts w:ascii="Arial" w:hAnsi="Arial" w:cs="Arial"/>
          <w:lang w:val="en-GB"/>
        </w:rPr>
        <w:t>, then apply to join our small friendly team</w:t>
      </w:r>
      <w:r w:rsidR="0073095F" w:rsidRPr="0073095F">
        <w:rPr>
          <w:rFonts w:ascii="Arial" w:hAnsi="Arial" w:cs="Arial"/>
          <w:lang w:val="en-GB"/>
        </w:rPr>
        <w:t xml:space="preserve"> at</w:t>
      </w:r>
      <w:r w:rsidR="003A2712" w:rsidRPr="0073095F">
        <w:rPr>
          <w:rFonts w:ascii="Arial" w:hAnsi="Arial" w:cs="Arial"/>
          <w:lang w:val="en-GB"/>
        </w:rPr>
        <w:t xml:space="preserve"> </w:t>
      </w:r>
      <w:hyperlink r:id="rId8" w:history="1">
        <w:r w:rsidR="003A2712" w:rsidRPr="0073095F">
          <w:rPr>
            <w:rStyle w:val="Hyperlink"/>
            <w:rFonts w:ascii="Arial" w:hAnsi="Arial" w:cs="Arial"/>
          </w:rPr>
          <w:t>Join Our Team – Headway Cardiff &amp; South East Wales</w:t>
        </w:r>
      </w:hyperlink>
    </w:p>
    <w:p w14:paraId="650CECF4" w14:textId="704FB16E" w:rsidR="001E0D69" w:rsidRPr="0063436E" w:rsidRDefault="001E0D69" w:rsidP="001E0D69">
      <w:pPr>
        <w:rPr>
          <w:rFonts w:ascii="Arial" w:hAnsi="Arial" w:cs="Arial"/>
          <w:b/>
          <w:bCs/>
          <w:lang w:val="en-GB"/>
        </w:rPr>
      </w:pPr>
      <w:r w:rsidRPr="0063436E">
        <w:rPr>
          <w:rFonts w:ascii="Arial" w:hAnsi="Arial" w:cs="Arial"/>
          <w:b/>
          <w:bCs/>
        </w:rPr>
        <w:t xml:space="preserve">**We will only accept applications emailed to us </w:t>
      </w:r>
      <w:r w:rsidR="00643762">
        <w:rPr>
          <w:rFonts w:ascii="Arial" w:hAnsi="Arial" w:cs="Arial"/>
          <w:b/>
          <w:bCs/>
        </w:rPr>
        <w:t xml:space="preserve">at </w:t>
      </w:r>
      <w:hyperlink r:id="rId9" w:history="1">
        <w:r w:rsidR="00643762" w:rsidRPr="00D07753">
          <w:rPr>
            <w:rStyle w:val="Hyperlink"/>
            <w:rFonts w:ascii="Arial" w:hAnsi="Arial" w:cs="Arial"/>
            <w:b/>
            <w:bCs/>
          </w:rPr>
          <w:t>recruitment@headwaycardiff.org.uk</w:t>
        </w:r>
      </w:hyperlink>
      <w:r w:rsidR="00643762">
        <w:rPr>
          <w:rFonts w:ascii="Arial" w:hAnsi="Arial" w:cs="Arial"/>
          <w:b/>
          <w:bCs/>
        </w:rPr>
        <w:t xml:space="preserve"> </w:t>
      </w:r>
      <w:r w:rsidRPr="0063436E">
        <w:rPr>
          <w:rFonts w:ascii="Arial" w:hAnsi="Arial" w:cs="Arial"/>
          <w:b/>
          <w:bCs/>
        </w:rPr>
        <w:t>containing your CV and your completed person specification table**</w:t>
      </w:r>
    </w:p>
    <w:p w14:paraId="02B2DB93" w14:textId="77777777" w:rsidR="003A2712" w:rsidRPr="004B021A" w:rsidRDefault="003A2712" w:rsidP="003A2712">
      <w:pPr>
        <w:rPr>
          <w:rFonts w:ascii="Arial" w:hAnsi="Arial" w:cs="Arial"/>
          <w:color w:val="1F4E79"/>
          <w:lang w:val="en-GB"/>
        </w:rPr>
      </w:pPr>
    </w:p>
    <w:p w14:paraId="229E4516" w14:textId="77777777" w:rsidR="003A2712" w:rsidRPr="006B0AA6" w:rsidRDefault="003A2712" w:rsidP="003A2712">
      <w:pPr>
        <w:rPr>
          <w:lang w:val="en-GB"/>
        </w:rPr>
      </w:pPr>
    </w:p>
    <w:p w14:paraId="2CCD16B1" w14:textId="77777777" w:rsidR="003A2712" w:rsidRDefault="003A2712" w:rsidP="003A2712"/>
    <w:p w14:paraId="02DF2283" w14:textId="77777777" w:rsidR="00E57B5B" w:rsidRDefault="00E57B5B"/>
    <w:sectPr w:rsidR="00E57B5B" w:rsidSect="003A2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12"/>
    <w:rsid w:val="000230D6"/>
    <w:rsid w:val="0012125F"/>
    <w:rsid w:val="001377C0"/>
    <w:rsid w:val="001E0D69"/>
    <w:rsid w:val="002F4198"/>
    <w:rsid w:val="003A2712"/>
    <w:rsid w:val="003B2AC0"/>
    <w:rsid w:val="00546F9C"/>
    <w:rsid w:val="005751AF"/>
    <w:rsid w:val="0063436E"/>
    <w:rsid w:val="00643762"/>
    <w:rsid w:val="0066591A"/>
    <w:rsid w:val="00687A02"/>
    <w:rsid w:val="00697820"/>
    <w:rsid w:val="006C770B"/>
    <w:rsid w:val="0073095F"/>
    <w:rsid w:val="00747447"/>
    <w:rsid w:val="007D640B"/>
    <w:rsid w:val="00837733"/>
    <w:rsid w:val="008B7B6D"/>
    <w:rsid w:val="00985145"/>
    <w:rsid w:val="00A90896"/>
    <w:rsid w:val="00AB6E79"/>
    <w:rsid w:val="00B20974"/>
    <w:rsid w:val="00B65C7D"/>
    <w:rsid w:val="00BA76C6"/>
    <w:rsid w:val="00C123E2"/>
    <w:rsid w:val="00C84E6F"/>
    <w:rsid w:val="00D04256"/>
    <w:rsid w:val="00E117EE"/>
    <w:rsid w:val="00E22109"/>
    <w:rsid w:val="00E26A60"/>
    <w:rsid w:val="00E57B5B"/>
    <w:rsid w:val="00E82602"/>
    <w:rsid w:val="00EF3DEE"/>
    <w:rsid w:val="00F1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8542"/>
  <w15:chartTrackingRefBased/>
  <w15:docId w15:val="{34E522BB-2395-4610-8641-BF5F1BA6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712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7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7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7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7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7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7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7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7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7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7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7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A2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7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3A2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71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3A2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712"/>
    <w:pPr>
      <w:spacing w:line="278" w:lineRule="auto"/>
      <w:ind w:left="720"/>
      <w:contextualSpacing/>
    </w:pPr>
    <w:rPr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3A27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7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7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3A27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dwaycardiff.com/joinourtea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ecruitment@headwaycardiff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A0444B1B83942AEAF9D11FD2CA4C7" ma:contentTypeVersion="16" ma:contentTypeDescription="Create a new document." ma:contentTypeScope="" ma:versionID="cd5fdec769c2f82bc3c9668f804fa0ba">
  <xsd:schema xmlns:xsd="http://www.w3.org/2001/XMLSchema" xmlns:xs="http://www.w3.org/2001/XMLSchema" xmlns:p="http://schemas.microsoft.com/office/2006/metadata/properties" xmlns:ns2="9d492d27-d192-4b18-a992-14bf9bf79a61" xmlns:ns3="a258610e-b7bb-4456-96c3-76c32168eb26" targetNamespace="http://schemas.microsoft.com/office/2006/metadata/properties" ma:root="true" ma:fieldsID="fcfebce7c52c8ff667d4dc36481dc0a2" ns2:_="" ns3:_="">
    <xsd:import namespace="9d492d27-d192-4b18-a992-14bf9bf79a61"/>
    <xsd:import namespace="a258610e-b7bb-4456-96c3-76c32168e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92d27-d192-4b18-a992-14bf9bf79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b3a4b9-3c12-4208-9392-0f3eb9f6a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8610e-b7bb-4456-96c3-76c32168eb2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3f636d2-2063-42c9-be74-3b9b69725d19}" ma:internalName="TaxCatchAll" ma:showField="CatchAllData" ma:web="a258610e-b7bb-4456-96c3-76c32168e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492d27-d192-4b18-a992-14bf9bf79a61">
      <Terms xmlns="http://schemas.microsoft.com/office/infopath/2007/PartnerControls"/>
    </lcf76f155ced4ddcb4097134ff3c332f>
    <TaxCatchAll xmlns="a258610e-b7bb-4456-96c3-76c32168eb26" xsi:nil="true"/>
  </documentManagement>
</p:properties>
</file>

<file path=customXml/itemProps1.xml><?xml version="1.0" encoding="utf-8"?>
<ds:datastoreItem xmlns:ds="http://schemas.openxmlformats.org/officeDocument/2006/customXml" ds:itemID="{4763DA83-9BB4-49F6-922B-E468892D3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92d27-d192-4b18-a992-14bf9bf79a61"/>
    <ds:schemaRef ds:uri="a258610e-b7bb-4456-96c3-76c32168e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C43BA-EE7F-4E8B-A209-637C6F8FF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F50DE-0E9B-4910-9C3D-335BDA43F667}">
  <ds:schemaRefs>
    <ds:schemaRef ds:uri="http://schemas.microsoft.com/office/2006/metadata/properties"/>
    <ds:schemaRef ds:uri="http://schemas.microsoft.com/office/infopath/2007/PartnerControls"/>
    <ds:schemaRef ds:uri="9d492d27-d192-4b18-a992-14bf9bf79a61"/>
    <ds:schemaRef ds:uri="a258610e-b7bb-4456-96c3-76c32168eb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Baker</dc:creator>
  <cp:keywords/>
  <dc:description/>
  <cp:lastModifiedBy>Chloe Baker</cp:lastModifiedBy>
  <cp:revision>3</cp:revision>
  <dcterms:created xsi:type="dcterms:W3CDTF">2026-06-04T10:49:00Z</dcterms:created>
  <dcterms:modified xsi:type="dcterms:W3CDTF">2026-07-16T11:44:00Z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0x010100B13A0444B1B83942AEAF9D11FD2CA4C7</vt:lpwstr>
  </property>
  <property fmtid="{D5CDD505-2E9C-101B-9397-08002B2CF9AE}" pid="3" name="MediaServiceImageTags">
    <vt:lpwstr/>
  </property>
</Properties>
</file>